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25F479CE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377C59">
        <w:rPr>
          <w:sz w:val="28"/>
          <w:szCs w:val="32"/>
        </w:rPr>
        <w:t xml:space="preserve">группы </w:t>
      </w:r>
      <w:r w:rsidR="006E0A63">
        <w:rPr>
          <w:sz w:val="28"/>
          <w:szCs w:val="32"/>
        </w:rPr>
        <w:t>СТ</w:t>
      </w:r>
      <w:r w:rsidR="00377C59">
        <w:rPr>
          <w:sz w:val="28"/>
          <w:szCs w:val="32"/>
        </w:rPr>
        <w:t>З-</w:t>
      </w:r>
      <w:r w:rsidR="0024590E">
        <w:rPr>
          <w:sz w:val="28"/>
          <w:szCs w:val="32"/>
        </w:rPr>
        <w:t>3</w:t>
      </w:r>
      <w:r w:rsidR="00B4308D">
        <w:rPr>
          <w:sz w:val="28"/>
          <w:szCs w:val="32"/>
        </w:rPr>
        <w:t>21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B15E8E">
        <w:rPr>
          <w:sz w:val="28"/>
          <w:szCs w:val="32"/>
        </w:rPr>
        <w:t>6</w:t>
      </w:r>
      <w:r w:rsidR="00CA073F" w:rsidRPr="007B2B80">
        <w:rPr>
          <w:sz w:val="28"/>
          <w:szCs w:val="32"/>
        </w:rPr>
        <w:t>/201</w:t>
      </w:r>
      <w:r w:rsidR="00B15E8E">
        <w:rPr>
          <w:sz w:val="28"/>
          <w:szCs w:val="32"/>
        </w:rPr>
        <w:t>7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7CF22E36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B15E8E">
        <w:rPr>
          <w:b/>
          <w:sz w:val="28"/>
          <w:szCs w:val="28"/>
        </w:rPr>
        <w:t>03</w:t>
      </w:r>
      <w:r w:rsidR="00C21687" w:rsidRPr="007B2B80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ок</w:t>
      </w:r>
      <w:r w:rsidR="00377C59">
        <w:rPr>
          <w:b/>
          <w:sz w:val="28"/>
          <w:szCs w:val="28"/>
        </w:rPr>
        <w:t>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B15E8E">
        <w:rPr>
          <w:b/>
          <w:sz w:val="28"/>
          <w:szCs w:val="28"/>
        </w:rPr>
        <w:t>23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B15E8E">
        <w:rPr>
          <w:b/>
          <w:sz w:val="28"/>
          <w:szCs w:val="28"/>
        </w:rPr>
        <w:t>6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B15E8E" w:rsidRPr="00797F33" w14:paraId="52B3332A" w14:textId="77777777" w:rsidTr="00B15E8E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33A48124" w14:textId="77777777" w:rsidTr="00B15E8E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Самостоят. работы</w:t>
            </w:r>
          </w:p>
        </w:tc>
      </w:tr>
      <w:tr w:rsidR="00B15E8E" w:rsidRPr="00797F33" w14:paraId="0B8F683F" w14:textId="77777777" w:rsidTr="00B15E8E">
        <w:trPr>
          <w:jc w:val="center"/>
        </w:trPr>
        <w:tc>
          <w:tcPr>
            <w:tcW w:w="624" w:type="dxa"/>
            <w:vAlign w:val="center"/>
          </w:tcPr>
          <w:p w14:paraId="48FB0F8E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093FE170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964" w:type="dxa"/>
            <w:vAlign w:val="center"/>
          </w:tcPr>
          <w:p w14:paraId="5E8CB76D" w14:textId="7A3B1551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5765ADBB" w14:textId="6D553A9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2C6D6AB" w14:textId="295B1785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4" w:type="dxa"/>
            <w:vAlign w:val="center"/>
          </w:tcPr>
          <w:p w14:paraId="51264200" w14:textId="32B323A8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17846DCC" w14:textId="77777777" w:rsidTr="00B15E8E">
        <w:trPr>
          <w:jc w:val="center"/>
        </w:trPr>
        <w:tc>
          <w:tcPr>
            <w:tcW w:w="624" w:type="dxa"/>
            <w:vAlign w:val="center"/>
          </w:tcPr>
          <w:p w14:paraId="179EE878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4649042F" w14:textId="19FA5E93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Компьютерное моделирование</w:t>
            </w:r>
          </w:p>
        </w:tc>
        <w:tc>
          <w:tcPr>
            <w:tcW w:w="964" w:type="dxa"/>
            <w:vAlign w:val="center"/>
          </w:tcPr>
          <w:p w14:paraId="7A324893" w14:textId="045BD8B8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1736DF" w14:textId="0891142A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3A0F26F" w14:textId="05810BB0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00817C0C" w14:textId="10522C8A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6F5AC765" w14:textId="77777777" w:rsidTr="00F27F9C">
        <w:trPr>
          <w:jc w:val="center"/>
        </w:trPr>
        <w:tc>
          <w:tcPr>
            <w:tcW w:w="624" w:type="dxa"/>
            <w:vAlign w:val="center"/>
          </w:tcPr>
          <w:p w14:paraId="11B6A634" w14:textId="0A57A1F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2712C9AC" w14:textId="77777777" w:rsidR="00B15E8E" w:rsidRPr="00797F33" w:rsidRDefault="00B15E8E" w:rsidP="00F27F9C">
            <w:pPr>
              <w:rPr>
                <w:szCs w:val="28"/>
              </w:rPr>
            </w:pPr>
            <w:r>
              <w:rPr>
                <w:szCs w:val="28"/>
              </w:rPr>
              <w:t>Электротехника</w:t>
            </w:r>
          </w:p>
        </w:tc>
        <w:tc>
          <w:tcPr>
            <w:tcW w:w="964" w:type="dxa"/>
            <w:vAlign w:val="center"/>
          </w:tcPr>
          <w:p w14:paraId="16CF887B" w14:textId="5EED2AB0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32B3849E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2BF36223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14:paraId="3308B028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B15E8E" w:rsidRPr="00797F33" w14:paraId="79893685" w14:textId="77777777" w:rsidTr="00F27F9C">
        <w:trPr>
          <w:jc w:val="center"/>
        </w:trPr>
        <w:tc>
          <w:tcPr>
            <w:tcW w:w="624" w:type="dxa"/>
            <w:vAlign w:val="center"/>
          </w:tcPr>
          <w:p w14:paraId="2003897C" w14:textId="596FA53E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42BE0AC0" w14:textId="77777777" w:rsidR="00B15E8E" w:rsidRPr="00797F33" w:rsidRDefault="00B15E8E" w:rsidP="00F27F9C">
            <w:pPr>
              <w:rPr>
                <w:szCs w:val="28"/>
              </w:rPr>
            </w:pPr>
            <w:r>
              <w:rPr>
                <w:szCs w:val="28"/>
              </w:rPr>
              <w:t>Начертательная геометрия и инженерная графика</w:t>
            </w:r>
          </w:p>
        </w:tc>
        <w:tc>
          <w:tcPr>
            <w:tcW w:w="964" w:type="dxa"/>
            <w:vAlign w:val="center"/>
          </w:tcPr>
          <w:p w14:paraId="0FAF4424" w14:textId="2B231F2E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1D5CB21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11DE97B8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236F2272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B15E8E" w:rsidRPr="00797F33" w14:paraId="4888D2AC" w14:textId="77777777" w:rsidTr="00B15E8E">
        <w:trPr>
          <w:jc w:val="center"/>
        </w:trPr>
        <w:tc>
          <w:tcPr>
            <w:tcW w:w="624" w:type="dxa"/>
            <w:vAlign w:val="center"/>
          </w:tcPr>
          <w:p w14:paraId="4E74FB04" w14:textId="4A912B9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78CEBA14" w14:textId="10B2BDD7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Метрология, стандартизация и сертификация</w:t>
            </w:r>
          </w:p>
        </w:tc>
        <w:tc>
          <w:tcPr>
            <w:tcW w:w="964" w:type="dxa"/>
            <w:vAlign w:val="center"/>
          </w:tcPr>
          <w:p w14:paraId="2DC58FE5" w14:textId="3E4158FB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0F2E1D22" w14:textId="197D0EA0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7206C21" w14:textId="31E9F9C6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4" w:type="dxa"/>
            <w:vAlign w:val="center"/>
          </w:tcPr>
          <w:p w14:paraId="31E11278" w14:textId="7BBC4211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B15E8E" w:rsidRPr="00797F33" w14:paraId="6EDB5206" w14:textId="77777777" w:rsidTr="00B15E8E">
        <w:trPr>
          <w:jc w:val="center"/>
        </w:trPr>
        <w:tc>
          <w:tcPr>
            <w:tcW w:w="624" w:type="dxa"/>
            <w:vAlign w:val="center"/>
          </w:tcPr>
          <w:p w14:paraId="4406E96D" w14:textId="3F1144D9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5835C560" w14:textId="715A4348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Художественное материаловедение</w:t>
            </w:r>
          </w:p>
        </w:tc>
        <w:tc>
          <w:tcPr>
            <w:tcW w:w="964" w:type="dxa"/>
            <w:vAlign w:val="center"/>
          </w:tcPr>
          <w:p w14:paraId="21E1D85B" w14:textId="148B02A4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035E4C9" w14:textId="0409D687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5E96E908" w14:textId="70C66BA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4" w:type="dxa"/>
            <w:vAlign w:val="center"/>
          </w:tcPr>
          <w:p w14:paraId="5E76B50A" w14:textId="5DD899A9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B15E8E" w:rsidRPr="00797F33" w14:paraId="3B205135" w14:textId="77777777" w:rsidTr="00B15E8E">
        <w:trPr>
          <w:jc w:val="center"/>
        </w:trPr>
        <w:tc>
          <w:tcPr>
            <w:tcW w:w="624" w:type="dxa"/>
            <w:vAlign w:val="center"/>
          </w:tcPr>
          <w:p w14:paraId="623F62BD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34BBD928" w14:textId="157562F9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Композиция</w:t>
            </w:r>
          </w:p>
        </w:tc>
        <w:tc>
          <w:tcPr>
            <w:tcW w:w="964" w:type="dxa"/>
            <w:vAlign w:val="center"/>
          </w:tcPr>
          <w:p w14:paraId="2586ADF9" w14:textId="33F0FDD5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3ACCE626" w14:textId="20D03E7F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61A61E96" w14:textId="73150344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3CF05814" w14:textId="7FFC5AD1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2F07C52F" w14:textId="77777777" w:rsidTr="00B15E8E">
        <w:trPr>
          <w:jc w:val="center"/>
        </w:trPr>
        <w:tc>
          <w:tcPr>
            <w:tcW w:w="624" w:type="dxa"/>
            <w:vAlign w:val="center"/>
          </w:tcPr>
          <w:p w14:paraId="4E96E6C9" w14:textId="4C4C859A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45" w:type="dxa"/>
            <w:vAlign w:val="center"/>
          </w:tcPr>
          <w:p w14:paraId="0E208F54" w14:textId="2C47B8C4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964" w:type="dxa"/>
            <w:vAlign w:val="center"/>
          </w:tcPr>
          <w:p w14:paraId="122748FC" w14:textId="3F46AD5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08279942" w14:textId="3BF470D3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2F24CF" w14:textId="2E31B5C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44" w:type="dxa"/>
            <w:vAlign w:val="center"/>
          </w:tcPr>
          <w:p w14:paraId="15A3FD02" w14:textId="30C53EFC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B15E8E" w:rsidRPr="00797F33" w14:paraId="28C247FC" w14:textId="77777777" w:rsidTr="00B15E8E">
        <w:trPr>
          <w:jc w:val="center"/>
        </w:trPr>
        <w:tc>
          <w:tcPr>
            <w:tcW w:w="624" w:type="dxa"/>
            <w:vAlign w:val="center"/>
          </w:tcPr>
          <w:p w14:paraId="61D827E8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B15E8E" w:rsidRPr="00797F33" w:rsidRDefault="00B15E8E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56BC30D0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864</w:t>
            </w:r>
          </w:p>
        </w:tc>
        <w:tc>
          <w:tcPr>
            <w:tcW w:w="1134" w:type="dxa"/>
            <w:vAlign w:val="center"/>
          </w:tcPr>
          <w:p w14:paraId="3E9D6846" w14:textId="74461D7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247" w:type="dxa"/>
            <w:vAlign w:val="center"/>
          </w:tcPr>
          <w:p w14:paraId="37B60A97" w14:textId="1A056ED8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644" w:type="dxa"/>
            <w:vAlign w:val="center"/>
          </w:tcPr>
          <w:p w14:paraId="5DC10F6E" w14:textId="6318ED57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764</w:t>
            </w:r>
          </w:p>
        </w:tc>
      </w:tr>
    </w:tbl>
    <w:p w14:paraId="6C337D1F" w14:textId="44FEB38E" w:rsidR="00B15E8E" w:rsidRDefault="00B15E8E" w:rsidP="007B2B80">
      <w:pPr>
        <w:spacing w:before="120"/>
        <w:ind w:firstLine="284"/>
        <w:jc w:val="both"/>
        <w:rPr>
          <w:b/>
          <w:sz w:val="28"/>
          <w:szCs w:val="28"/>
        </w:rPr>
      </w:pPr>
      <w:r>
        <w:rPr>
          <w:szCs w:val="28"/>
        </w:rPr>
        <w:t>Компьютерное моделирование — курсовая работа</w:t>
      </w:r>
    </w:p>
    <w:p w14:paraId="40506730" w14:textId="1522E628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(экз</w:t>
      </w:r>
      <w:r w:rsidR="001F007A" w:rsidRPr="007B2B80">
        <w:rPr>
          <w:b/>
          <w:sz w:val="28"/>
          <w:szCs w:val="28"/>
        </w:rPr>
        <w:t xml:space="preserve">аменационно-установочная)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B15E8E">
        <w:rPr>
          <w:b/>
          <w:sz w:val="28"/>
          <w:szCs w:val="28"/>
        </w:rPr>
        <w:t>23</w:t>
      </w:r>
      <w:r w:rsidR="00CA073F" w:rsidRPr="007B2B80">
        <w:rPr>
          <w:b/>
          <w:sz w:val="28"/>
          <w:szCs w:val="28"/>
        </w:rPr>
        <w:t xml:space="preserve"> января по </w:t>
      </w:r>
      <w:r w:rsidR="00B15E8E">
        <w:rPr>
          <w:b/>
          <w:sz w:val="28"/>
          <w:szCs w:val="28"/>
        </w:rPr>
        <w:t>19</w:t>
      </w:r>
      <w:r w:rsidR="00CA073F" w:rsidRPr="007B2B80">
        <w:rPr>
          <w:b/>
          <w:sz w:val="28"/>
          <w:szCs w:val="28"/>
        </w:rPr>
        <w:t xml:space="preserve"> февраля 201</w:t>
      </w:r>
      <w:r w:rsidR="00B15E8E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B4308D" w:rsidRPr="00797F33" w14:paraId="17CBE69F" w14:textId="77777777" w:rsidTr="00A11F0B">
        <w:trPr>
          <w:jc w:val="center"/>
        </w:trPr>
        <w:tc>
          <w:tcPr>
            <w:tcW w:w="454" w:type="dxa"/>
            <w:vAlign w:val="center"/>
          </w:tcPr>
          <w:p w14:paraId="679371B4" w14:textId="77777777" w:rsidR="00B4308D" w:rsidRPr="00797F33" w:rsidRDefault="00B4308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72F7329F" w:rsidR="00B4308D" w:rsidRPr="00797F33" w:rsidRDefault="00B4308D" w:rsidP="000C1F24">
            <w:pPr>
              <w:jc w:val="both"/>
              <w:rPr>
                <w:szCs w:val="28"/>
              </w:rPr>
            </w:pPr>
            <w:r w:rsidRPr="00242E43">
              <w:t>Экономика</w:t>
            </w:r>
          </w:p>
        </w:tc>
        <w:tc>
          <w:tcPr>
            <w:tcW w:w="2268" w:type="dxa"/>
          </w:tcPr>
          <w:p w14:paraId="62209A4A" w14:textId="24AB5CB7" w:rsidR="00B4308D" w:rsidRPr="00797F33" w:rsidRDefault="00B4308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B4308D" w:rsidRPr="00797F33" w14:paraId="7A4C95EB" w14:textId="77777777" w:rsidTr="00A11F0B">
        <w:trPr>
          <w:jc w:val="center"/>
        </w:trPr>
        <w:tc>
          <w:tcPr>
            <w:tcW w:w="454" w:type="dxa"/>
            <w:vAlign w:val="center"/>
          </w:tcPr>
          <w:p w14:paraId="045B1E28" w14:textId="77777777" w:rsidR="00B4308D" w:rsidRPr="00797F33" w:rsidRDefault="00B4308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00C7FFC6" w:rsidR="00B4308D" w:rsidRPr="00797F33" w:rsidRDefault="00B4308D" w:rsidP="000C1F24">
            <w:pPr>
              <w:jc w:val="both"/>
              <w:rPr>
                <w:szCs w:val="28"/>
              </w:rPr>
            </w:pPr>
            <w:r w:rsidRPr="00242E43">
              <w:t>Компьютерное моделирование</w:t>
            </w:r>
          </w:p>
        </w:tc>
        <w:tc>
          <w:tcPr>
            <w:tcW w:w="2268" w:type="dxa"/>
          </w:tcPr>
          <w:p w14:paraId="4C447BC2" w14:textId="34D1B5AD" w:rsidR="00B4308D" w:rsidRPr="00797F33" w:rsidRDefault="003A0E87" w:rsidP="00B15E8E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  <w:r w:rsidR="00B15E8E">
              <w:rPr>
                <w:szCs w:val="28"/>
              </w:rPr>
              <w:t xml:space="preserve"> </w:t>
            </w:r>
          </w:p>
        </w:tc>
      </w:tr>
      <w:tr w:rsidR="00B15E8E" w:rsidRPr="00797F33" w14:paraId="119AD012" w14:textId="77777777" w:rsidTr="00F27F9C">
        <w:trPr>
          <w:jc w:val="center"/>
        </w:trPr>
        <w:tc>
          <w:tcPr>
            <w:tcW w:w="454" w:type="dxa"/>
            <w:vAlign w:val="center"/>
          </w:tcPr>
          <w:p w14:paraId="17013BF9" w14:textId="689CFDB8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256689DD" w14:textId="77777777" w:rsidR="00B15E8E" w:rsidRPr="00797F33" w:rsidRDefault="00B15E8E" w:rsidP="00F27F9C">
            <w:pPr>
              <w:jc w:val="both"/>
              <w:rPr>
                <w:szCs w:val="28"/>
              </w:rPr>
            </w:pPr>
            <w:r w:rsidRPr="00242E43">
              <w:t>Электротехника</w:t>
            </w:r>
          </w:p>
        </w:tc>
        <w:tc>
          <w:tcPr>
            <w:tcW w:w="2268" w:type="dxa"/>
          </w:tcPr>
          <w:p w14:paraId="69C3A4EC" w14:textId="77777777" w:rsidR="00B15E8E" w:rsidRPr="00797F33" w:rsidRDefault="00B15E8E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B15E8E" w:rsidRPr="00797F33" w14:paraId="2D75B278" w14:textId="77777777" w:rsidTr="00F27F9C">
        <w:trPr>
          <w:jc w:val="center"/>
        </w:trPr>
        <w:tc>
          <w:tcPr>
            <w:tcW w:w="454" w:type="dxa"/>
            <w:vAlign w:val="center"/>
          </w:tcPr>
          <w:p w14:paraId="6E52785E" w14:textId="4828D261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6CE0B312" w14:textId="77777777" w:rsidR="00B15E8E" w:rsidRPr="00797F33" w:rsidRDefault="00B15E8E" w:rsidP="00F27F9C">
            <w:pPr>
              <w:jc w:val="both"/>
              <w:rPr>
                <w:szCs w:val="28"/>
              </w:rPr>
            </w:pPr>
            <w:r w:rsidRPr="00242E43">
              <w:t>Начертательная геометрия и инженерная графика</w:t>
            </w:r>
          </w:p>
        </w:tc>
        <w:tc>
          <w:tcPr>
            <w:tcW w:w="2268" w:type="dxa"/>
          </w:tcPr>
          <w:p w14:paraId="03429C60" w14:textId="77777777" w:rsidR="00B15E8E" w:rsidRPr="00797F33" w:rsidRDefault="00B15E8E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B4308D" w:rsidRPr="00797F33" w14:paraId="754CF40A" w14:textId="77777777" w:rsidTr="00A11F0B">
        <w:trPr>
          <w:jc w:val="center"/>
        </w:trPr>
        <w:tc>
          <w:tcPr>
            <w:tcW w:w="454" w:type="dxa"/>
            <w:vAlign w:val="center"/>
          </w:tcPr>
          <w:p w14:paraId="67204D68" w14:textId="00B14893" w:rsidR="00B4308D" w:rsidRPr="00797F33" w:rsidRDefault="00B15E8E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308D"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5D46847E" w14:textId="4A4C714A" w:rsidR="00B4308D" w:rsidRPr="00797F33" w:rsidRDefault="00B4308D" w:rsidP="000C1F24">
            <w:pPr>
              <w:jc w:val="both"/>
              <w:rPr>
                <w:szCs w:val="28"/>
              </w:rPr>
            </w:pPr>
            <w:r w:rsidRPr="00242E43">
              <w:t>Метрология, стандартизация и сертификация</w:t>
            </w:r>
          </w:p>
        </w:tc>
        <w:tc>
          <w:tcPr>
            <w:tcW w:w="2268" w:type="dxa"/>
          </w:tcPr>
          <w:p w14:paraId="7555BD52" w14:textId="77777777" w:rsidR="00B4308D" w:rsidRPr="00797F33" w:rsidRDefault="00B4308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B4308D" w:rsidRPr="00797F33" w14:paraId="57096353" w14:textId="77777777" w:rsidTr="00A11F0B">
        <w:trPr>
          <w:jc w:val="center"/>
        </w:trPr>
        <w:tc>
          <w:tcPr>
            <w:tcW w:w="454" w:type="dxa"/>
            <w:vAlign w:val="center"/>
          </w:tcPr>
          <w:p w14:paraId="243B0A36" w14:textId="4554114E" w:rsidR="00B4308D" w:rsidRPr="00797F33" w:rsidRDefault="00B15E8E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4308D"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080386B9" w14:textId="141EED17" w:rsidR="00B4308D" w:rsidRPr="00797F33" w:rsidRDefault="00B4308D" w:rsidP="000C1F24">
            <w:pPr>
              <w:jc w:val="both"/>
              <w:rPr>
                <w:szCs w:val="28"/>
              </w:rPr>
            </w:pPr>
            <w:r w:rsidRPr="00242E43">
              <w:t>Художественное материаловедение</w:t>
            </w:r>
          </w:p>
        </w:tc>
        <w:tc>
          <w:tcPr>
            <w:tcW w:w="2268" w:type="dxa"/>
          </w:tcPr>
          <w:p w14:paraId="0A54172A" w14:textId="364E4DD9" w:rsidR="00B4308D" w:rsidRPr="00797F33" w:rsidRDefault="00B4308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B4308D" w:rsidRPr="00797F33" w14:paraId="39027B66" w14:textId="77777777" w:rsidTr="00A11F0B">
        <w:trPr>
          <w:jc w:val="center"/>
        </w:trPr>
        <w:tc>
          <w:tcPr>
            <w:tcW w:w="454" w:type="dxa"/>
            <w:vAlign w:val="center"/>
          </w:tcPr>
          <w:p w14:paraId="3389A2BB" w14:textId="77777777" w:rsidR="00B4308D" w:rsidRPr="00797F33" w:rsidRDefault="00B4308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</w:tcPr>
          <w:p w14:paraId="4234BC78" w14:textId="69C531C6" w:rsidR="00B4308D" w:rsidRPr="00797F33" w:rsidRDefault="00B4308D" w:rsidP="000C1F24">
            <w:pPr>
              <w:jc w:val="both"/>
              <w:rPr>
                <w:szCs w:val="28"/>
              </w:rPr>
            </w:pPr>
            <w:r w:rsidRPr="00242E43">
              <w:t>Композиция</w:t>
            </w:r>
          </w:p>
        </w:tc>
        <w:tc>
          <w:tcPr>
            <w:tcW w:w="2268" w:type="dxa"/>
          </w:tcPr>
          <w:p w14:paraId="7C2F2DF1" w14:textId="00C23EFF" w:rsidR="00B4308D" w:rsidRPr="00797F33" w:rsidRDefault="003A0E87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B4308D" w:rsidRPr="00797F33" w14:paraId="53C40063" w14:textId="77777777" w:rsidTr="00A11F0B">
        <w:trPr>
          <w:jc w:val="center"/>
        </w:trPr>
        <w:tc>
          <w:tcPr>
            <w:tcW w:w="454" w:type="dxa"/>
            <w:vAlign w:val="center"/>
          </w:tcPr>
          <w:p w14:paraId="784EABD4" w14:textId="44DC0F50" w:rsidR="00B4308D" w:rsidRPr="00797F33" w:rsidRDefault="00B4308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7D22EF74" w14:textId="7A1E9871" w:rsidR="00B4308D" w:rsidRPr="00797F33" w:rsidRDefault="00B4308D" w:rsidP="007B2B80">
            <w:pPr>
              <w:jc w:val="both"/>
              <w:rPr>
                <w:szCs w:val="28"/>
              </w:rPr>
            </w:pPr>
            <w:r w:rsidRPr="00242E43">
              <w:t>Физическая культура</w:t>
            </w:r>
          </w:p>
        </w:tc>
        <w:tc>
          <w:tcPr>
            <w:tcW w:w="2268" w:type="dxa"/>
          </w:tcPr>
          <w:p w14:paraId="404936B1" w14:textId="6E80A6AB" w:rsidR="00B4308D" w:rsidRPr="00797F33" w:rsidRDefault="00B4308D" w:rsidP="007B2B80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B15E8E" w:rsidRPr="00797F33" w14:paraId="4185A778" w14:textId="77777777" w:rsidTr="00B15E8E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7CF435A8" w14:textId="77777777" w:rsidTr="00B15E8E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Самостоят. работы</w:t>
            </w:r>
          </w:p>
        </w:tc>
      </w:tr>
      <w:tr w:rsidR="00B15E8E" w:rsidRPr="00797F33" w14:paraId="7A05C451" w14:textId="77777777" w:rsidTr="00B15E8E">
        <w:trPr>
          <w:jc w:val="center"/>
        </w:trPr>
        <w:tc>
          <w:tcPr>
            <w:tcW w:w="615" w:type="dxa"/>
            <w:vAlign w:val="center"/>
          </w:tcPr>
          <w:p w14:paraId="3FBB57D5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66870570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Маркетинг</w:t>
            </w:r>
          </w:p>
        </w:tc>
        <w:tc>
          <w:tcPr>
            <w:tcW w:w="945" w:type="dxa"/>
            <w:vAlign w:val="center"/>
          </w:tcPr>
          <w:p w14:paraId="5EE6B8AC" w14:textId="4528C0BA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54479625" w14:textId="35661DAC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14:paraId="5957E65A" w14:textId="280CA01A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14:paraId="1C2CED87" w14:textId="0D212CC5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2DE9F948" w14:textId="77777777" w:rsidTr="00B15E8E">
        <w:trPr>
          <w:jc w:val="center"/>
        </w:trPr>
        <w:tc>
          <w:tcPr>
            <w:tcW w:w="615" w:type="dxa"/>
            <w:vAlign w:val="center"/>
          </w:tcPr>
          <w:p w14:paraId="4A49529C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757BA18E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945" w:type="dxa"/>
            <w:vAlign w:val="center"/>
          </w:tcPr>
          <w:p w14:paraId="7C42D8C6" w14:textId="4A6753EC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2B8322A3" w14:textId="63C55BFF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0D480AF" w14:textId="0348B94D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14:paraId="53599FA0" w14:textId="599CA0F3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B15E8E" w:rsidRPr="00797F33" w14:paraId="27FD8B6B" w14:textId="77777777" w:rsidTr="00B15E8E">
        <w:trPr>
          <w:jc w:val="center"/>
        </w:trPr>
        <w:tc>
          <w:tcPr>
            <w:tcW w:w="615" w:type="dxa"/>
            <w:vAlign w:val="center"/>
          </w:tcPr>
          <w:p w14:paraId="040CFDBA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4781D2BD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Компьютерное моделирование</w:t>
            </w:r>
          </w:p>
        </w:tc>
        <w:tc>
          <w:tcPr>
            <w:tcW w:w="945" w:type="dxa"/>
            <w:vAlign w:val="center"/>
          </w:tcPr>
          <w:p w14:paraId="04B3DFE4" w14:textId="790B50C9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03A0E6C7" w14:textId="34C5532E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4EC22110" w14:textId="05F44E38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08" w:type="dxa"/>
            <w:vAlign w:val="center"/>
          </w:tcPr>
          <w:p w14:paraId="087B494B" w14:textId="510B52EC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7FDCD041" w14:textId="77777777" w:rsidTr="00B15E8E">
        <w:trPr>
          <w:jc w:val="center"/>
        </w:trPr>
        <w:tc>
          <w:tcPr>
            <w:tcW w:w="615" w:type="dxa"/>
            <w:vAlign w:val="center"/>
          </w:tcPr>
          <w:p w14:paraId="44DA62C2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3E41D8F1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Художественное материаловедение</w:t>
            </w:r>
          </w:p>
        </w:tc>
        <w:tc>
          <w:tcPr>
            <w:tcW w:w="945" w:type="dxa"/>
            <w:vAlign w:val="center"/>
          </w:tcPr>
          <w:p w14:paraId="1C126D3E" w14:textId="422716DF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9F5B6FF" w14:textId="62858D2D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327A1573" w14:textId="531549D8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1095BB31" w14:textId="1BE140D2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B15E8E" w:rsidRPr="00797F33" w14:paraId="68212202" w14:textId="77777777" w:rsidTr="00F27F9C">
        <w:trPr>
          <w:jc w:val="center"/>
        </w:trPr>
        <w:tc>
          <w:tcPr>
            <w:tcW w:w="615" w:type="dxa"/>
            <w:vAlign w:val="center"/>
          </w:tcPr>
          <w:p w14:paraId="61C88EF0" w14:textId="7AB07511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620890B" w14:textId="77777777" w:rsidR="00B15E8E" w:rsidRPr="00797F33" w:rsidRDefault="00B15E8E" w:rsidP="00F27F9C">
            <w:pPr>
              <w:rPr>
                <w:szCs w:val="28"/>
              </w:rPr>
            </w:pPr>
            <w:r>
              <w:rPr>
                <w:szCs w:val="28"/>
              </w:rPr>
              <w:t>Композиция</w:t>
            </w:r>
          </w:p>
        </w:tc>
        <w:tc>
          <w:tcPr>
            <w:tcW w:w="945" w:type="dxa"/>
            <w:vAlign w:val="center"/>
          </w:tcPr>
          <w:p w14:paraId="09364E81" w14:textId="33F3EA5E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036E66BC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3D67F2CB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57DA2DF0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5513D4D2" w14:textId="77777777" w:rsidTr="00B15E8E">
        <w:trPr>
          <w:jc w:val="center"/>
        </w:trPr>
        <w:tc>
          <w:tcPr>
            <w:tcW w:w="615" w:type="dxa"/>
            <w:vAlign w:val="center"/>
          </w:tcPr>
          <w:p w14:paraId="552E590E" w14:textId="22766B02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6E1B4945" w14:textId="6804B220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Технология обработки материалов</w:t>
            </w:r>
          </w:p>
        </w:tc>
        <w:tc>
          <w:tcPr>
            <w:tcW w:w="945" w:type="dxa"/>
            <w:vAlign w:val="center"/>
          </w:tcPr>
          <w:p w14:paraId="27D6DE72" w14:textId="2F72EC4B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144/3,5</w:t>
            </w:r>
          </w:p>
        </w:tc>
        <w:tc>
          <w:tcPr>
            <w:tcW w:w="1111" w:type="dxa"/>
            <w:vAlign w:val="center"/>
          </w:tcPr>
          <w:p w14:paraId="792070FC" w14:textId="7A177FD6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14:paraId="6C9B6EE0" w14:textId="6287CBB5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08" w:type="dxa"/>
            <w:vAlign w:val="center"/>
          </w:tcPr>
          <w:p w14:paraId="21F986FB" w14:textId="1F634FA6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0A027012" w14:textId="77777777" w:rsidTr="00B15E8E">
        <w:trPr>
          <w:jc w:val="center"/>
        </w:trPr>
        <w:tc>
          <w:tcPr>
            <w:tcW w:w="615" w:type="dxa"/>
            <w:vAlign w:val="center"/>
          </w:tcPr>
          <w:p w14:paraId="599E871D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B15E8E" w:rsidRPr="00797F33" w:rsidRDefault="00B15E8E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7C85DF0E" w:rsidR="00B15E8E" w:rsidRPr="00797F33" w:rsidRDefault="00B15E8E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1111" w:type="dxa"/>
            <w:vAlign w:val="center"/>
          </w:tcPr>
          <w:p w14:paraId="51C44278" w14:textId="3947900E" w:rsidR="00B15E8E" w:rsidRPr="00797F33" w:rsidRDefault="00B15E8E" w:rsidP="007632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21" w:type="dxa"/>
            <w:vAlign w:val="center"/>
          </w:tcPr>
          <w:p w14:paraId="7136DB0B" w14:textId="65359956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608" w:type="dxa"/>
            <w:vAlign w:val="center"/>
          </w:tcPr>
          <w:p w14:paraId="607E32F3" w14:textId="1B6DCE90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634</w:t>
            </w:r>
          </w:p>
        </w:tc>
      </w:tr>
    </w:tbl>
    <w:p w14:paraId="1A922168" w14:textId="0B6062F1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B15E8E">
        <w:rPr>
          <w:b/>
          <w:sz w:val="28"/>
          <w:szCs w:val="28"/>
        </w:rPr>
        <w:t>22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24590E">
        <w:rPr>
          <w:b/>
          <w:sz w:val="28"/>
          <w:szCs w:val="28"/>
        </w:rPr>
        <w:t>0</w:t>
      </w:r>
      <w:r w:rsidR="00B15E8E">
        <w:rPr>
          <w:b/>
          <w:sz w:val="28"/>
          <w:szCs w:val="28"/>
        </w:rPr>
        <w:t>4</w:t>
      </w:r>
      <w:r w:rsidR="00F81B92" w:rsidRPr="003429C1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B15E8E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E74E1C" w:rsidRPr="00797F33" w14:paraId="2A76A3EC" w14:textId="77777777" w:rsidTr="0036721F">
        <w:trPr>
          <w:jc w:val="center"/>
        </w:trPr>
        <w:tc>
          <w:tcPr>
            <w:tcW w:w="454" w:type="dxa"/>
            <w:vAlign w:val="center"/>
          </w:tcPr>
          <w:p w14:paraId="73185577" w14:textId="77777777" w:rsidR="00E74E1C" w:rsidRPr="00797F33" w:rsidRDefault="00E74E1C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2F3FC9D4" w:rsidR="00E74E1C" w:rsidRPr="00797F33" w:rsidRDefault="00E74E1C" w:rsidP="000C1F24">
            <w:pPr>
              <w:jc w:val="both"/>
              <w:rPr>
                <w:szCs w:val="28"/>
              </w:rPr>
            </w:pPr>
            <w:r w:rsidRPr="00D36834">
              <w:t>Маркетинг</w:t>
            </w:r>
          </w:p>
        </w:tc>
        <w:tc>
          <w:tcPr>
            <w:tcW w:w="2268" w:type="dxa"/>
          </w:tcPr>
          <w:p w14:paraId="46D66893" w14:textId="174E2AA6" w:rsidR="00E74E1C" w:rsidRPr="00797F33" w:rsidRDefault="00E74E1C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E74E1C" w:rsidRPr="00797F33" w14:paraId="4970B11E" w14:textId="77777777" w:rsidTr="0036721F">
        <w:trPr>
          <w:jc w:val="center"/>
        </w:trPr>
        <w:tc>
          <w:tcPr>
            <w:tcW w:w="454" w:type="dxa"/>
            <w:vAlign w:val="center"/>
          </w:tcPr>
          <w:p w14:paraId="247B6A61" w14:textId="77777777" w:rsidR="00E74E1C" w:rsidRPr="00797F33" w:rsidRDefault="00E74E1C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406804B5" w:rsidR="00E74E1C" w:rsidRPr="00797F33" w:rsidRDefault="00E74E1C" w:rsidP="000C1F24">
            <w:pPr>
              <w:jc w:val="both"/>
              <w:rPr>
                <w:szCs w:val="28"/>
              </w:rPr>
            </w:pPr>
            <w:r w:rsidRPr="00D36834">
              <w:t>Экология</w:t>
            </w:r>
          </w:p>
        </w:tc>
        <w:tc>
          <w:tcPr>
            <w:tcW w:w="2268" w:type="dxa"/>
          </w:tcPr>
          <w:p w14:paraId="5AA6BB6A" w14:textId="0E9D07E2" w:rsidR="00E74E1C" w:rsidRPr="00797F33" w:rsidRDefault="00E74E1C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E74E1C" w:rsidRPr="00797F33" w14:paraId="5841DFC6" w14:textId="77777777" w:rsidTr="0036721F">
        <w:trPr>
          <w:jc w:val="center"/>
        </w:trPr>
        <w:tc>
          <w:tcPr>
            <w:tcW w:w="454" w:type="dxa"/>
            <w:vAlign w:val="center"/>
          </w:tcPr>
          <w:p w14:paraId="03479D0D" w14:textId="77777777" w:rsidR="00E74E1C" w:rsidRPr="00797F33" w:rsidRDefault="00E74E1C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3E752674" w:rsidR="00E74E1C" w:rsidRPr="00797F33" w:rsidRDefault="00E74E1C" w:rsidP="000C1F24">
            <w:pPr>
              <w:jc w:val="both"/>
              <w:rPr>
                <w:szCs w:val="28"/>
              </w:rPr>
            </w:pPr>
            <w:r w:rsidRPr="00D36834">
              <w:t>Компьютерное моделирование</w:t>
            </w:r>
          </w:p>
        </w:tc>
        <w:tc>
          <w:tcPr>
            <w:tcW w:w="2268" w:type="dxa"/>
          </w:tcPr>
          <w:p w14:paraId="2F8D3BF5" w14:textId="072562E7" w:rsidR="00E74E1C" w:rsidRPr="00797F33" w:rsidRDefault="00E74E1C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74E1C" w:rsidRPr="00797F33" w14:paraId="4E40E3FB" w14:textId="77777777" w:rsidTr="0036721F">
        <w:trPr>
          <w:jc w:val="center"/>
        </w:trPr>
        <w:tc>
          <w:tcPr>
            <w:tcW w:w="454" w:type="dxa"/>
            <w:vAlign w:val="center"/>
          </w:tcPr>
          <w:p w14:paraId="72328A7D" w14:textId="77777777" w:rsidR="00E74E1C" w:rsidRPr="00797F33" w:rsidRDefault="00E74E1C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53602F33" w:rsidR="00E74E1C" w:rsidRPr="00797F33" w:rsidRDefault="00E74E1C" w:rsidP="000C1F24">
            <w:pPr>
              <w:jc w:val="both"/>
              <w:rPr>
                <w:szCs w:val="28"/>
              </w:rPr>
            </w:pPr>
            <w:r w:rsidRPr="00D36834">
              <w:t>Художественное материаловедение</w:t>
            </w:r>
          </w:p>
        </w:tc>
        <w:tc>
          <w:tcPr>
            <w:tcW w:w="2268" w:type="dxa"/>
          </w:tcPr>
          <w:p w14:paraId="1AC9E41D" w14:textId="527F9076" w:rsidR="00E74E1C" w:rsidRPr="00797F33" w:rsidRDefault="00E74E1C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42209F" w:rsidRPr="00797F33" w14:paraId="4D4EF413" w14:textId="77777777" w:rsidTr="00F27F9C">
        <w:trPr>
          <w:jc w:val="center"/>
        </w:trPr>
        <w:tc>
          <w:tcPr>
            <w:tcW w:w="454" w:type="dxa"/>
            <w:vAlign w:val="center"/>
          </w:tcPr>
          <w:p w14:paraId="00B9E128" w14:textId="4D116CB4" w:rsidR="0042209F" w:rsidRPr="00797F33" w:rsidRDefault="0042209F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75FF6FAE" w14:textId="77777777" w:rsidR="0042209F" w:rsidRPr="00797F33" w:rsidRDefault="0042209F" w:rsidP="00F27F9C">
            <w:pPr>
              <w:jc w:val="both"/>
              <w:rPr>
                <w:szCs w:val="28"/>
              </w:rPr>
            </w:pPr>
            <w:r w:rsidRPr="00D36834">
              <w:t>Композиция</w:t>
            </w:r>
          </w:p>
        </w:tc>
        <w:tc>
          <w:tcPr>
            <w:tcW w:w="2268" w:type="dxa"/>
          </w:tcPr>
          <w:p w14:paraId="636C503C" w14:textId="77777777" w:rsidR="0042209F" w:rsidRPr="00797F33" w:rsidRDefault="0042209F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74E1C" w:rsidRPr="00797F33" w14:paraId="4698FCB4" w14:textId="77777777" w:rsidTr="0036721F">
        <w:trPr>
          <w:jc w:val="center"/>
        </w:trPr>
        <w:tc>
          <w:tcPr>
            <w:tcW w:w="454" w:type="dxa"/>
            <w:vAlign w:val="center"/>
          </w:tcPr>
          <w:p w14:paraId="2A76FDE9" w14:textId="571DA706" w:rsidR="00E74E1C" w:rsidRPr="00797F33" w:rsidRDefault="0042209F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bookmarkStart w:id="0" w:name="_GoBack"/>
            <w:bookmarkEnd w:id="0"/>
            <w:r w:rsidR="00E74E1C"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31F79270" w14:textId="072ACCCE" w:rsidR="00E74E1C" w:rsidRPr="00797F33" w:rsidRDefault="00E74E1C" w:rsidP="000C1F24">
            <w:pPr>
              <w:jc w:val="both"/>
              <w:rPr>
                <w:szCs w:val="28"/>
              </w:rPr>
            </w:pPr>
            <w:r w:rsidRPr="00D36834">
              <w:t>Технология обработки материалов</w:t>
            </w:r>
          </w:p>
        </w:tc>
        <w:tc>
          <w:tcPr>
            <w:tcW w:w="2268" w:type="dxa"/>
          </w:tcPr>
          <w:p w14:paraId="01B98E69" w14:textId="05374A42" w:rsidR="00E74E1C" w:rsidRPr="00797F33" w:rsidRDefault="00E74E1C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771C7FD9" w14:textId="0AA0AF2A" w:rsidR="00EF7654" w:rsidRPr="00377C59" w:rsidRDefault="00BA0369" w:rsidP="00EE3BD9">
      <w:pPr>
        <w:spacing w:before="120"/>
        <w:jc w:val="both"/>
        <w:rPr>
          <w:b/>
          <w:szCs w:val="28"/>
        </w:rPr>
      </w:pPr>
      <w:r>
        <w:rPr>
          <w:b/>
          <w:szCs w:val="28"/>
        </w:rPr>
        <w:t>Производственная</w:t>
      </w:r>
      <w:r w:rsidR="00377C59" w:rsidRPr="00377C59">
        <w:rPr>
          <w:b/>
          <w:szCs w:val="28"/>
        </w:rPr>
        <w:t xml:space="preserve"> практика — с </w:t>
      </w:r>
      <w:r w:rsidR="00B15E8E">
        <w:rPr>
          <w:b/>
          <w:szCs w:val="28"/>
        </w:rPr>
        <w:t>05</w:t>
      </w:r>
      <w:r w:rsidR="00377C59" w:rsidRPr="00377C59">
        <w:rPr>
          <w:b/>
          <w:szCs w:val="28"/>
        </w:rPr>
        <w:t xml:space="preserve"> </w:t>
      </w:r>
      <w:r w:rsidR="0024590E">
        <w:rPr>
          <w:b/>
          <w:szCs w:val="28"/>
        </w:rPr>
        <w:t>июн</w:t>
      </w:r>
      <w:r w:rsidR="00377C59" w:rsidRPr="00377C59">
        <w:rPr>
          <w:b/>
          <w:szCs w:val="28"/>
        </w:rPr>
        <w:t xml:space="preserve">я по </w:t>
      </w:r>
      <w:r w:rsidR="00C94B35">
        <w:rPr>
          <w:b/>
          <w:szCs w:val="28"/>
        </w:rPr>
        <w:t>2</w:t>
      </w:r>
      <w:r w:rsidR="00B15E8E">
        <w:rPr>
          <w:b/>
          <w:szCs w:val="28"/>
        </w:rPr>
        <w:t>5</w:t>
      </w:r>
      <w:r w:rsidR="00377C59" w:rsidRPr="00377C59">
        <w:rPr>
          <w:b/>
          <w:szCs w:val="28"/>
        </w:rPr>
        <w:t xml:space="preserve"> июня 201</w:t>
      </w:r>
      <w:r w:rsidR="00B15E8E">
        <w:rPr>
          <w:b/>
          <w:szCs w:val="28"/>
        </w:rPr>
        <w:t>7</w:t>
      </w:r>
      <w:r w:rsidR="00377C59" w:rsidRPr="00377C59">
        <w:rPr>
          <w:b/>
          <w:szCs w:val="28"/>
        </w:rPr>
        <w:t xml:space="preserve"> г.</w:t>
      </w:r>
    </w:p>
    <w:sectPr w:rsidR="00EF7654" w:rsidRPr="00377C59" w:rsidSect="00475290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1EB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C1F24"/>
    <w:rsid w:val="00155153"/>
    <w:rsid w:val="0017289D"/>
    <w:rsid w:val="001A0D49"/>
    <w:rsid w:val="001B579C"/>
    <w:rsid w:val="001F007A"/>
    <w:rsid w:val="0024590E"/>
    <w:rsid w:val="002572A2"/>
    <w:rsid w:val="00286EDC"/>
    <w:rsid w:val="002973AE"/>
    <w:rsid w:val="00302BA4"/>
    <w:rsid w:val="003429C1"/>
    <w:rsid w:val="0037215A"/>
    <w:rsid w:val="00377C59"/>
    <w:rsid w:val="00395255"/>
    <w:rsid w:val="003A0E87"/>
    <w:rsid w:val="0042209F"/>
    <w:rsid w:val="00424077"/>
    <w:rsid w:val="00475290"/>
    <w:rsid w:val="00485744"/>
    <w:rsid w:val="00495F2C"/>
    <w:rsid w:val="004A36FC"/>
    <w:rsid w:val="004A57DB"/>
    <w:rsid w:val="004C5556"/>
    <w:rsid w:val="00503B41"/>
    <w:rsid w:val="00503D39"/>
    <w:rsid w:val="00531C05"/>
    <w:rsid w:val="00543AF9"/>
    <w:rsid w:val="00577765"/>
    <w:rsid w:val="005909E4"/>
    <w:rsid w:val="00591C62"/>
    <w:rsid w:val="005B69CF"/>
    <w:rsid w:val="005C1BB2"/>
    <w:rsid w:val="0060009E"/>
    <w:rsid w:val="00626D3E"/>
    <w:rsid w:val="00673E24"/>
    <w:rsid w:val="0067486B"/>
    <w:rsid w:val="006E0A63"/>
    <w:rsid w:val="006F2895"/>
    <w:rsid w:val="00741DE5"/>
    <w:rsid w:val="007632D4"/>
    <w:rsid w:val="00797F33"/>
    <w:rsid w:val="007B2B80"/>
    <w:rsid w:val="007D206F"/>
    <w:rsid w:val="00802AC2"/>
    <w:rsid w:val="008052A3"/>
    <w:rsid w:val="008442CD"/>
    <w:rsid w:val="00863F27"/>
    <w:rsid w:val="00865B9B"/>
    <w:rsid w:val="00871E73"/>
    <w:rsid w:val="00877545"/>
    <w:rsid w:val="008A2E80"/>
    <w:rsid w:val="008D5145"/>
    <w:rsid w:val="00903A07"/>
    <w:rsid w:val="0092479B"/>
    <w:rsid w:val="00993540"/>
    <w:rsid w:val="00997749"/>
    <w:rsid w:val="009B2B47"/>
    <w:rsid w:val="009C2293"/>
    <w:rsid w:val="009C6EBD"/>
    <w:rsid w:val="00A02E3D"/>
    <w:rsid w:val="00A50937"/>
    <w:rsid w:val="00A76C04"/>
    <w:rsid w:val="00A84113"/>
    <w:rsid w:val="00A84C0F"/>
    <w:rsid w:val="00A97F8A"/>
    <w:rsid w:val="00B1046C"/>
    <w:rsid w:val="00B15E8E"/>
    <w:rsid w:val="00B37340"/>
    <w:rsid w:val="00B4308D"/>
    <w:rsid w:val="00BA0369"/>
    <w:rsid w:val="00C21687"/>
    <w:rsid w:val="00C852FD"/>
    <w:rsid w:val="00C87DBF"/>
    <w:rsid w:val="00C94B35"/>
    <w:rsid w:val="00CA073F"/>
    <w:rsid w:val="00CB31A3"/>
    <w:rsid w:val="00D543D5"/>
    <w:rsid w:val="00D63BE7"/>
    <w:rsid w:val="00D66F7D"/>
    <w:rsid w:val="00D723D1"/>
    <w:rsid w:val="00E23549"/>
    <w:rsid w:val="00E74E1C"/>
    <w:rsid w:val="00EC139D"/>
    <w:rsid w:val="00ED7B7C"/>
    <w:rsid w:val="00EE3BD9"/>
    <w:rsid w:val="00EF7654"/>
    <w:rsid w:val="00EF7CCB"/>
    <w:rsid w:val="00EF7F2E"/>
    <w:rsid w:val="00F81B92"/>
    <w:rsid w:val="00FF24B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30</cp:revision>
  <cp:lastPrinted>2006-03-21T04:55:00Z</cp:lastPrinted>
  <dcterms:created xsi:type="dcterms:W3CDTF">2011-10-11T04:41:00Z</dcterms:created>
  <dcterms:modified xsi:type="dcterms:W3CDTF">2016-08-25T15:23:00Z</dcterms:modified>
</cp:coreProperties>
</file>